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8F42C9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54487B79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842"/>
        <w:gridCol w:w="1123"/>
        <w:gridCol w:w="3697"/>
      </w:tblGrid>
      <w:tr w:rsidR="00416062" w:rsidRPr="004D117A" w:rsidTr="00D756F0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56F0" w:rsidP="00D756F0">
            <w:pPr>
              <w:rPr>
                <w:sz w:val="28"/>
              </w:rPr>
            </w:pPr>
            <w:r>
              <w:rPr>
                <w:sz w:val="28"/>
              </w:rPr>
              <w:t>23</w:t>
            </w:r>
            <w:r w:rsidR="00C44917">
              <w:rPr>
                <w:sz w:val="28"/>
              </w:rPr>
              <w:t>.1</w:t>
            </w:r>
            <w:r>
              <w:rPr>
                <w:sz w:val="28"/>
              </w:rPr>
              <w:t>1</w:t>
            </w:r>
            <w:r w:rsidR="00F70E86">
              <w:rPr>
                <w:sz w:val="28"/>
              </w:rPr>
              <w:t>.2018</w:t>
            </w:r>
          </w:p>
        </w:tc>
        <w:tc>
          <w:tcPr>
            <w:tcW w:w="2965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697" w:type="dxa"/>
          </w:tcPr>
          <w:p w:rsidR="00416062" w:rsidRPr="004D117A" w:rsidRDefault="008F42C9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281</w:t>
            </w:r>
            <w:bookmarkStart w:id="0" w:name="_GoBack"/>
            <w:bookmarkEnd w:id="0"/>
          </w:p>
        </w:tc>
      </w:tr>
      <w:tr w:rsidR="00F6525F" w:rsidRPr="00C22667" w:rsidTr="00D756F0">
        <w:tblPrEx>
          <w:tblCellMar>
            <w:left w:w="107" w:type="dxa"/>
            <w:right w:w="107" w:type="dxa"/>
          </w:tblCellMar>
        </w:tblPrEx>
        <w:trPr>
          <w:gridAfter w:val="2"/>
          <w:wAfter w:w="4820" w:type="dxa"/>
        </w:trPr>
        <w:tc>
          <w:tcPr>
            <w:tcW w:w="5210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70E86" w:rsidP="00D756F0">
            <w:pPr>
              <w:jc w:val="both"/>
              <w:rPr>
                <w:sz w:val="27"/>
                <w:szCs w:val="27"/>
              </w:rPr>
            </w:pPr>
            <w:r w:rsidRPr="00F70E86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D756F0" w:rsidRPr="00D756F0">
              <w:rPr>
                <w:sz w:val="28"/>
                <w:szCs w:val="28"/>
              </w:rPr>
              <w:t>О внесении изменений в Порядок принятия решений об установлении тарифов на услуги, предоставляемые муниципальными унитарными предприятиями и муниципальными учреждениями, и работы, выполняемые муниципальными унитарными предприятиями и муниципальными учреждениями, определенный решением Совета депутатов города Новосибирска от 23.12.2015 №</w:t>
            </w:r>
            <w:r w:rsidR="00D756F0">
              <w:rPr>
                <w:sz w:val="28"/>
                <w:szCs w:val="28"/>
              </w:rPr>
              <w:t> </w:t>
            </w:r>
            <w:r w:rsidR="00D756F0" w:rsidRPr="00D756F0">
              <w:rPr>
                <w:sz w:val="28"/>
                <w:szCs w:val="28"/>
              </w:rPr>
              <w:t>125</w:t>
            </w:r>
            <w:r w:rsidRPr="00F70E86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D756F0" w:rsidRPr="00D756F0">
        <w:rPr>
          <w:szCs w:val="28"/>
        </w:rPr>
        <w:t>О внесении изменений в Порядок принятия решений об установлении тарифов на услуги, предоставляемые муниципальными унитарными предприятиями и муниципальными учреждениями, и работы, выполняемые муниципальными унитарными предприятиями и муниципальными учреждениями, определенный решением Совета депутатов города Новосибирска от 23.12.2015 №</w:t>
      </w:r>
      <w:r w:rsidR="00D756F0">
        <w:rPr>
          <w:szCs w:val="28"/>
        </w:rPr>
        <w:t> </w:t>
      </w:r>
      <w:r w:rsidR="00D756F0" w:rsidRPr="00D756F0">
        <w:rPr>
          <w:szCs w:val="28"/>
        </w:rPr>
        <w:t>125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6939CC" w:rsidRPr="00D756F0" w:rsidRDefault="000B2670" w:rsidP="00D756F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Style w:val="a7"/>
        <w:tblpPr w:leftFromText="180" w:rightFromText="180" w:vertAnchor="text" w:tblpX="-102" w:tblpY="1"/>
        <w:tblOverlap w:val="never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8"/>
        <w:gridCol w:w="5438"/>
      </w:tblGrid>
      <w:tr w:rsidR="00D756F0" w:rsidRPr="00D756F0" w:rsidTr="009A468F">
        <w:tc>
          <w:tcPr>
            <w:tcW w:w="5018" w:type="dxa"/>
          </w:tcPr>
          <w:p w:rsidR="00D756F0" w:rsidRPr="00D756F0" w:rsidRDefault="00D756F0" w:rsidP="00D756F0">
            <w:pPr>
              <w:pStyle w:val="a3"/>
              <w:ind w:firstLine="0"/>
              <w:rPr>
                <w:szCs w:val="28"/>
              </w:rPr>
            </w:pPr>
          </w:p>
          <w:p w:rsidR="00D756F0" w:rsidRPr="00D756F0" w:rsidRDefault="00D756F0" w:rsidP="00D756F0">
            <w:pPr>
              <w:pStyle w:val="a3"/>
              <w:rPr>
                <w:szCs w:val="28"/>
              </w:rPr>
            </w:pPr>
          </w:p>
          <w:p w:rsidR="00D756F0" w:rsidRPr="00D756F0" w:rsidRDefault="00D756F0" w:rsidP="00D756F0">
            <w:pPr>
              <w:pStyle w:val="a3"/>
              <w:ind w:firstLine="0"/>
              <w:rPr>
                <w:szCs w:val="28"/>
              </w:rPr>
            </w:pPr>
            <w:r w:rsidRPr="00D756F0">
              <w:rPr>
                <w:szCs w:val="28"/>
              </w:rPr>
              <w:t>Председатель комиссии</w:t>
            </w:r>
          </w:p>
        </w:tc>
        <w:tc>
          <w:tcPr>
            <w:tcW w:w="5438" w:type="dxa"/>
          </w:tcPr>
          <w:p w:rsidR="00D756F0" w:rsidRPr="00D756F0" w:rsidRDefault="00D756F0" w:rsidP="00D756F0">
            <w:pPr>
              <w:pStyle w:val="a3"/>
              <w:ind w:firstLine="0"/>
              <w:rPr>
                <w:szCs w:val="28"/>
              </w:rPr>
            </w:pPr>
          </w:p>
          <w:p w:rsidR="00D756F0" w:rsidRPr="00D756F0" w:rsidRDefault="00D756F0" w:rsidP="00D756F0">
            <w:pPr>
              <w:pStyle w:val="a3"/>
              <w:rPr>
                <w:szCs w:val="28"/>
              </w:rPr>
            </w:pPr>
          </w:p>
          <w:p w:rsidR="00D756F0" w:rsidRPr="00D756F0" w:rsidRDefault="00D756F0" w:rsidP="00D756F0">
            <w:pPr>
              <w:pStyle w:val="a3"/>
              <w:jc w:val="right"/>
              <w:rPr>
                <w:szCs w:val="28"/>
              </w:rPr>
            </w:pPr>
            <w:r w:rsidRPr="00D756F0">
              <w:rPr>
                <w:szCs w:val="28"/>
              </w:rPr>
              <w:t>В. В. Черных</w:t>
            </w:r>
          </w:p>
        </w:tc>
      </w:tr>
    </w:tbl>
    <w:p w:rsidR="006939CC" w:rsidRDefault="006939CC" w:rsidP="006939CC">
      <w:pPr>
        <w:pStyle w:val="a3"/>
        <w:ind w:firstLine="0"/>
        <w:rPr>
          <w:szCs w:val="28"/>
        </w:rPr>
      </w:pPr>
    </w:p>
    <w:sectPr w:rsidR="006939C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4E73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2C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D677D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2A65"/>
    <w:rsid w:val="00C24EC2"/>
    <w:rsid w:val="00C35574"/>
    <w:rsid w:val="00C379FC"/>
    <w:rsid w:val="00C42D55"/>
    <w:rsid w:val="00C44917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756F0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B18C38-1CAA-4688-8D55-C1B607FD6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2018-10-19T07:14:00Z</cp:lastPrinted>
  <dcterms:created xsi:type="dcterms:W3CDTF">2018-11-23T05:57:00Z</dcterms:created>
  <dcterms:modified xsi:type="dcterms:W3CDTF">2018-11-23T05:57:00Z</dcterms:modified>
</cp:coreProperties>
</file>